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EB2D" w14:textId="2F93305A" w:rsidR="0010773D" w:rsidRPr="00621E0C" w:rsidRDefault="0010773D" w:rsidP="0010773D">
      <w:pPr>
        <w:pStyle w:val="Heading2"/>
        <w:spacing w:before="0"/>
        <w:jc w:val="center"/>
      </w:pPr>
      <w:bookmarkStart w:id="0" w:name="_Toc535581834"/>
      <w:r w:rsidRPr="00621E0C">
        <w:t>TSI</w:t>
      </w:r>
      <w:r w:rsidR="00953A70" w:rsidRPr="00621E0C">
        <w:t>/ATSI</w:t>
      </w:r>
      <w:r w:rsidRPr="00621E0C">
        <w:t xml:space="preserve"> Schools Parent Letter (Spanish)</w:t>
      </w:r>
      <w:bookmarkEnd w:id="0"/>
    </w:p>
    <w:p w14:paraId="0DBEFBC3" w14:textId="3FA55F1D" w:rsidR="0010773D" w:rsidRPr="00621E0C" w:rsidRDefault="003279C1"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9/1/2022</w:t>
      </w:r>
    </w:p>
    <w:p w14:paraId="72CD1638"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0DA4CE4"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Estimado padre o guardián,</w:t>
      </w:r>
    </w:p>
    <w:p w14:paraId="11C4AC0F"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1097E23" w14:textId="27D82894"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El propósito de esta carta es para notificarle que el Estado ha identificado la escuela de su hijo como una escuela TSI</w:t>
      </w:r>
      <w:r w:rsidR="00953A70" w:rsidRPr="00621E0C">
        <w:rPr>
          <w:rFonts w:ascii="Times New Roman" w:eastAsia="Times New Roman" w:hAnsi="Times New Roman" w:cs="Times New Roman"/>
          <w:color w:val="000000"/>
          <w:sz w:val="24"/>
          <w:szCs w:val="24"/>
          <w:lang w:val="es-MX"/>
        </w:rPr>
        <w:t>/ATSI</w:t>
      </w:r>
      <w:r w:rsidRPr="00621E0C">
        <w:rPr>
          <w:rFonts w:ascii="Times New Roman" w:eastAsia="Times New Roman" w:hAnsi="Times New Roman" w:cs="Times New Roman"/>
          <w:color w:val="000000"/>
          <w:sz w:val="24"/>
          <w:szCs w:val="24"/>
          <w:lang w:val="es-MX"/>
        </w:rPr>
        <w:t xml:space="preserve"> para el año escolar </w:t>
      </w:r>
      <w:r w:rsidR="000E5715" w:rsidRPr="00621E0C">
        <w:rPr>
          <w:rFonts w:ascii="Times New Roman" w:eastAsia="Times New Roman" w:hAnsi="Times New Roman" w:cs="Times New Roman"/>
          <w:color w:val="000000"/>
          <w:sz w:val="24"/>
          <w:szCs w:val="24"/>
          <w:lang w:val="es-MX"/>
        </w:rPr>
        <w:t>2022-2023</w:t>
      </w:r>
      <w:r w:rsidRPr="00621E0C">
        <w:rPr>
          <w:rFonts w:ascii="Times New Roman" w:eastAsia="Times New Roman" w:hAnsi="Times New Roman" w:cs="Times New Roman"/>
          <w:color w:val="000000"/>
          <w:sz w:val="24"/>
          <w:szCs w:val="24"/>
          <w:lang w:val="es-MX"/>
        </w:rPr>
        <w:t>. Esta carta proporciona información importante sobre la escuela de su hijo y describe el proceso estatal para medir el rendimiento académico de las escuelas públicas de Nevada.</w:t>
      </w:r>
    </w:p>
    <w:p w14:paraId="2438D185"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2CA95C3"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20E02765"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2540117"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7BBAC06B"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674CCBF"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b/>
          <w:color w:val="000000"/>
          <w:sz w:val="24"/>
          <w:szCs w:val="24"/>
          <w:lang w:val="es-MX"/>
        </w:rPr>
        <w:t>Escuelas TSI</w:t>
      </w:r>
    </w:p>
    <w:p w14:paraId="09DF893E"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A0B86F" w14:textId="71ABFE8B"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Las escuelas </w:t>
      </w:r>
      <w:r w:rsidR="00DE13B9" w:rsidRPr="00621E0C">
        <w:rPr>
          <w:rFonts w:ascii="Times New Roman" w:eastAsia="Times New Roman" w:hAnsi="Times New Roman" w:cs="Times New Roman"/>
          <w:color w:val="000000"/>
          <w:sz w:val="24"/>
          <w:szCs w:val="24"/>
          <w:lang w:val="es-MX"/>
        </w:rPr>
        <w:t>T</w:t>
      </w:r>
      <w:r w:rsidRPr="00621E0C">
        <w:rPr>
          <w:rFonts w:ascii="Times New Roman" w:eastAsia="Times New Roman" w:hAnsi="Times New Roman" w:cs="Times New Roman"/>
          <w:color w:val="000000"/>
          <w:sz w:val="24"/>
          <w:szCs w:val="24"/>
          <w:lang w:val="es-MX"/>
        </w:rPr>
        <w:t>SI son escuelas que cumplen con una o más de las siguientes condiciones:</w:t>
      </w:r>
    </w:p>
    <w:p w14:paraId="33D05AE8" w14:textId="77777777" w:rsidR="0010773D" w:rsidRPr="00621E0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Escuelas con subgrupos de estudiantes que tienen un desempeño inferior constante (por lo menos más de 25 estudiantes) en estos indicadores:</w:t>
      </w:r>
    </w:p>
    <w:p w14:paraId="5B3C554A" w14:textId="77777777" w:rsidR="0010773D" w:rsidRPr="00621E0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Logro académico: Competencia en matemáticas y artes de lenguaje inglés (ELA) [para escuelas primarias, competencia en lectura]</w:t>
      </w:r>
    </w:p>
    <w:p w14:paraId="34A0DE03" w14:textId="77777777" w:rsidR="0010773D" w:rsidRPr="00621E0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Crecimiento académico</w:t>
      </w:r>
    </w:p>
    <w:p w14:paraId="1A71E2AC" w14:textId="77777777" w:rsidR="0010773D" w:rsidRPr="00621E0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Crecimiento de Estudiantes aprendiendo inglés (EL)</w:t>
      </w:r>
    </w:p>
    <w:p w14:paraId="1E11A233" w14:textId="77777777" w:rsidR="0010773D" w:rsidRPr="00621E0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Participación estudiantil</w:t>
      </w:r>
    </w:p>
    <w:p w14:paraId="25883D78" w14:textId="77777777" w:rsidR="0010773D" w:rsidRPr="00621E0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Escuelas con subgrupos de estudiantes de bajo rendimiento en el indicador de Logro académico y otros dos indicadores </w:t>
      </w:r>
    </w:p>
    <w:p w14:paraId="76AAEE3F"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682D5EF" w14:textId="31B1446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Las escuelas TSI son escuelas con subgrupos de estudiantes con un desempeño inferior constante que no cumplieron sus metas durante dos años consecutivos.</w:t>
      </w:r>
    </w:p>
    <w:p w14:paraId="7899FF94" w14:textId="46EEBAA4" w:rsidR="00953A70" w:rsidRPr="00621E0C"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B69A7A9" w14:textId="77777777" w:rsidR="00953A70" w:rsidRPr="00621E0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b/>
          <w:color w:val="000000"/>
          <w:sz w:val="24"/>
          <w:szCs w:val="24"/>
          <w:lang w:val="es-MX"/>
        </w:rPr>
        <w:t>Escuelas ATSI</w:t>
      </w:r>
    </w:p>
    <w:p w14:paraId="7F51F095" w14:textId="77777777" w:rsidR="00953A70" w:rsidRPr="00621E0C" w:rsidRDefault="00953A70" w:rsidP="00953A70">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05877D71" w14:textId="77777777" w:rsidR="00953A70" w:rsidRPr="00621E0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Las escuelas ATSI se identifican anualmente y son:</w:t>
      </w:r>
    </w:p>
    <w:p w14:paraId="39E40E86" w14:textId="77777777" w:rsidR="00953A70" w:rsidRPr="00621E0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Un subconjunto de escuelas TSI que requieren apoyo específico adicional debido a los desafíos significativos de rendimiento de subgrupos que eventualmente conducirán a una designación de escuela CSI</w:t>
      </w:r>
    </w:p>
    <w:p w14:paraId="7D0E068A" w14:textId="77777777" w:rsidR="00953A70" w:rsidRPr="00621E0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Basado en un subgrupo de estudiantes que mide por lo menos 25 o más estudiantes</w:t>
      </w:r>
    </w:p>
    <w:p w14:paraId="1E1DD080" w14:textId="77777777" w:rsidR="00953A70" w:rsidRPr="00621E0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8D4756B" w14:textId="77777777" w:rsidR="00953A70" w:rsidRPr="00621E0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Las escuelas ATSI son escuelas con subgrupos de estudiantes de muy bajo rendimiento en 2019. Las escuelas ATSI necesitan reducir la cantidad de estudiantes sin competencia en el subgrupo </w:t>
      </w:r>
      <w:r w:rsidRPr="00621E0C">
        <w:rPr>
          <w:rFonts w:ascii="Times New Roman" w:eastAsia="Times New Roman" w:hAnsi="Times New Roman" w:cs="Times New Roman"/>
          <w:color w:val="000000"/>
          <w:sz w:val="24"/>
          <w:szCs w:val="24"/>
          <w:lang w:val="es-MX"/>
        </w:rPr>
        <w:lastRenderedPageBreak/>
        <w:t>de estudiantes identificado por lo menos 10% por dos años consecutivos o cumplir con las medidas de progreso interino de la escuela por dos años consecutivos.</w:t>
      </w:r>
    </w:p>
    <w:p w14:paraId="4F7AF261" w14:textId="77777777" w:rsidR="00953A70" w:rsidRPr="00621E0C"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455ECCB"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69FFB6"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621E0C">
        <w:rPr>
          <w:rFonts w:ascii="Times New Roman" w:eastAsia="Times New Roman" w:hAnsi="Times New Roman" w:cs="Times New Roman"/>
          <w:b/>
          <w:color w:val="000000"/>
          <w:sz w:val="24"/>
          <w:szCs w:val="24"/>
          <w:lang w:val="es-MX"/>
        </w:rPr>
        <w:t>Información específica de la escuela</w:t>
      </w:r>
    </w:p>
    <w:p w14:paraId="0083CC67"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B453261" w14:textId="0472FEF0"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621E0C">
        <w:rPr>
          <w:rFonts w:ascii="Times New Roman" w:eastAsia="Times New Roman" w:hAnsi="Times New Roman" w:cs="Times New Roman"/>
          <w:color w:val="000000"/>
          <w:sz w:val="24"/>
          <w:szCs w:val="24"/>
          <w:lang w:val="es-MX"/>
        </w:rPr>
        <w:t>Este es el</w:t>
      </w:r>
      <w:r w:rsidR="00C527B3" w:rsidRPr="00621E0C">
        <w:rPr>
          <w:rFonts w:ascii="Times New Roman" w:eastAsia="Times New Roman" w:hAnsi="Times New Roman" w:cs="Times New Roman"/>
          <w:color w:val="000000"/>
          <w:sz w:val="24"/>
          <w:szCs w:val="24"/>
          <w:lang w:val="es-MX"/>
        </w:rPr>
        <w:t xml:space="preserve"> </w:t>
      </w:r>
      <w:r w:rsidR="00D64CEB" w:rsidRPr="00621E0C">
        <w:rPr>
          <w:rFonts w:ascii="Times New Roman" w:eastAsia="Times New Roman" w:hAnsi="Times New Roman" w:cs="Times New Roman"/>
          <w:color w:val="000000"/>
          <w:sz w:val="24"/>
          <w:szCs w:val="24"/>
          <w:lang w:val="es-MX"/>
        </w:rPr>
        <w:t>3rd</w:t>
      </w:r>
      <w:r w:rsidRPr="00621E0C">
        <w:rPr>
          <w:rFonts w:ascii="Times New Roman" w:eastAsia="Times New Roman" w:hAnsi="Times New Roman" w:cs="Times New Roman"/>
          <w:color w:val="000000"/>
          <w:sz w:val="24"/>
          <w:szCs w:val="24"/>
          <w:lang w:val="es-MX"/>
        </w:rPr>
        <w:t xml:space="preserve"> año en que la escuela de su hijo ha sido identificada como una escuela TSI</w:t>
      </w:r>
      <w:r w:rsidR="00953A70" w:rsidRPr="00621E0C">
        <w:rPr>
          <w:rFonts w:ascii="Times New Roman" w:eastAsia="Times New Roman" w:hAnsi="Times New Roman" w:cs="Times New Roman"/>
          <w:color w:val="000000"/>
          <w:sz w:val="24"/>
          <w:szCs w:val="24"/>
          <w:lang w:val="es-MX"/>
        </w:rPr>
        <w:t>/ATSI</w:t>
      </w:r>
      <w:r w:rsidRPr="00621E0C">
        <w:rPr>
          <w:rFonts w:ascii="Times New Roman" w:eastAsia="Times New Roman" w:hAnsi="Times New Roman" w:cs="Times New Roman"/>
          <w:color w:val="000000"/>
          <w:sz w:val="24"/>
          <w:szCs w:val="24"/>
          <w:lang w:val="es-MX"/>
        </w:rPr>
        <w:t>. La escuela de su hijo ha sido identificada como una escuela TSI</w:t>
      </w:r>
      <w:r w:rsidR="00953A70" w:rsidRPr="00621E0C">
        <w:rPr>
          <w:rFonts w:ascii="Times New Roman" w:eastAsia="Times New Roman" w:hAnsi="Times New Roman" w:cs="Times New Roman"/>
          <w:color w:val="000000"/>
          <w:sz w:val="24"/>
          <w:szCs w:val="24"/>
          <w:lang w:val="es-MX"/>
        </w:rPr>
        <w:t>/ATSI</w:t>
      </w:r>
      <w:r w:rsidRPr="00621E0C">
        <w:rPr>
          <w:rFonts w:ascii="Times New Roman" w:eastAsia="Times New Roman" w:hAnsi="Times New Roman" w:cs="Times New Roman"/>
          <w:color w:val="000000"/>
          <w:sz w:val="24"/>
          <w:szCs w:val="24"/>
          <w:lang w:val="es-MX"/>
        </w:rPr>
        <w:t xml:space="preserve"> porque cumple con </w:t>
      </w:r>
      <w:r w:rsidR="00C527B3" w:rsidRPr="00621E0C">
        <w:rPr>
          <w:rFonts w:ascii="Times New Roman" w:hAnsi="Times New Roman" w:cs="Times New Roman"/>
          <w:color w:val="000000"/>
          <w:sz w:val="24"/>
          <w:szCs w:val="24"/>
          <w:lang w:val="es"/>
        </w:rPr>
        <w:t xml:space="preserve">las condiciones enumeradas anteriormente. Puede encontrar detalles sobre estos indicadores haciendo clic en este enlace: </w:t>
      </w:r>
    </w:p>
    <w:p w14:paraId="657180B0" w14:textId="4E62C9F6" w:rsidR="00C527B3" w:rsidRPr="00621E0C" w:rsidRDefault="00C527B3" w:rsidP="0010773D">
      <w:pPr>
        <w:pBdr>
          <w:top w:val="nil"/>
          <w:left w:val="nil"/>
          <w:bottom w:val="nil"/>
          <w:right w:val="nil"/>
          <w:between w:val="nil"/>
        </w:pBdr>
        <w:spacing w:after="0" w:line="240" w:lineRule="auto"/>
        <w:rPr>
          <w:color w:val="000000"/>
          <w:sz w:val="24"/>
          <w:szCs w:val="24"/>
          <w:lang w:val="es"/>
        </w:rPr>
      </w:pPr>
    </w:p>
    <w:p w14:paraId="0FD69BE2" w14:textId="26D3B00F" w:rsidR="00B23350" w:rsidRPr="00621E0C" w:rsidRDefault="00621E0C"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hyperlink r:id="rId5" w:history="1">
        <w:r w:rsidR="0043665E" w:rsidRPr="00621E0C">
          <w:rPr>
            <w:rStyle w:val="Hyperlink"/>
            <w:rFonts w:ascii="Times New Roman" w:eastAsia="Times New Roman" w:hAnsi="Times New Roman" w:cs="Times New Roman"/>
            <w:sz w:val="24"/>
            <w:szCs w:val="24"/>
            <w:lang w:val="es-MX"/>
          </w:rPr>
          <w:t>http://nevadareportcard.nv.gov/DI/nv/washoe/william_obrien_s.t.e.m._academy/2018/nspf/</w:t>
        </w:r>
      </w:hyperlink>
      <w:r w:rsidR="0043665E" w:rsidRPr="00621E0C">
        <w:rPr>
          <w:rFonts w:ascii="Times New Roman" w:eastAsia="Times New Roman" w:hAnsi="Times New Roman" w:cs="Times New Roman"/>
          <w:color w:val="000000"/>
          <w:sz w:val="24"/>
          <w:szCs w:val="24"/>
          <w:lang w:val="es-MX"/>
        </w:rPr>
        <w:t xml:space="preserve"> </w:t>
      </w:r>
    </w:p>
    <w:p w14:paraId="351A47A0" w14:textId="77777777" w:rsidR="00456ECA" w:rsidRPr="00621E0C" w:rsidRDefault="00456ECA"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671D80EF" w14:textId="15FF2505" w:rsidR="00BC48F1"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Las siguientes causas fundamentales se han identificado como razones por las que la escuela de su hijo se ha clasificado como de bajo rendimiento: La retención es una lucha relativa y significativa para la mayoría de los estudiantes en todas las subpoblaciones y en la mayoría de las materias. Los estudiantes muestran dominio a medida que se les enseña, pero a menudo no se desempeñan a la misma altura cuando se les evalúa en los cuartos de final y en los exámenes SBAC. En términos de matemáticas, los estudiantes acceden a contenido de nivel de grado que es riguroso, pero no acceden a suficiente instrucción en matemáticas a su nivel de desempeño, particularmente en sentido numérico donde existen las mayores brechas de aprendizaje.</w:t>
      </w:r>
    </w:p>
    <w:p w14:paraId="783BE065" w14:textId="77777777" w:rsidR="00BC48F1"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0CC7D878" w14:textId="77777777" w:rsidR="009D3440" w:rsidRPr="00621E0C" w:rsidRDefault="009D3440" w:rsidP="009D3440">
      <w:pPr>
        <w:rPr>
          <w:lang w:val="es-MX"/>
        </w:rPr>
      </w:pPr>
      <w:r w:rsidRPr="00621E0C">
        <w:rPr>
          <w:lang w:val="es-MX"/>
        </w:rPr>
        <w:t>Con esta determinación, la escuela de su hijo/hija recibirá mayores niveles de apoyo que incluirán:</w:t>
      </w:r>
    </w:p>
    <w:p w14:paraId="69C81EFA" w14:textId="77777777" w:rsidR="009D3440" w:rsidRPr="00621E0C" w:rsidRDefault="009D3440" w:rsidP="009D3440">
      <w:pPr>
        <w:pStyle w:val="ListParagraph"/>
        <w:numPr>
          <w:ilvl w:val="0"/>
          <w:numId w:val="9"/>
        </w:numPr>
        <w:spacing w:after="160" w:line="259" w:lineRule="auto"/>
        <w:rPr>
          <w:lang w:val="es-MX"/>
        </w:rPr>
      </w:pPr>
      <w:r w:rsidRPr="00621E0C">
        <w:rPr>
          <w:lang w:val="es-MX"/>
        </w:rPr>
        <w:t xml:space="preserve">Acceso al grupo de Microsoft CSI / TSI / TSI-ATSI que brinda actualizaciones sobre designación, información y acceso a capacitaciones, actualizaciones del Departamento de Educación de Nevada y toda la información relevante para las escuelas designadas. </w:t>
      </w:r>
    </w:p>
    <w:p w14:paraId="3D593D2E" w14:textId="77777777" w:rsidR="009D3440" w:rsidRPr="00621E0C" w:rsidRDefault="009D3440" w:rsidP="009D3440">
      <w:pPr>
        <w:pStyle w:val="ListParagraph"/>
        <w:numPr>
          <w:ilvl w:val="0"/>
          <w:numId w:val="9"/>
        </w:numPr>
        <w:spacing w:after="160" w:line="259" w:lineRule="auto"/>
        <w:rPr>
          <w:lang w:val="es-MX"/>
        </w:rPr>
      </w:pPr>
      <w:r w:rsidRPr="00621E0C">
        <w:rPr>
          <w:rStyle w:val="ts-alignment-element"/>
          <w:rFonts w:ascii="Segoe UI" w:hAnsi="Segoe UI" w:cs="Segoe UI"/>
          <w:sz w:val="21"/>
          <w:szCs w:val="21"/>
          <w:lang w:val="es-ES"/>
        </w:rPr>
        <w:t>Prioridad para la planificación de</w:t>
      </w:r>
      <w:r w:rsidRPr="00621E0C">
        <w:rPr>
          <w:rFonts w:ascii="Segoe UI" w:hAnsi="Segoe UI" w:cs="Segoe UI"/>
          <w:sz w:val="21"/>
          <w:szCs w:val="21"/>
          <w:lang w:val="es-ES"/>
        </w:rPr>
        <w:t xml:space="preserve"> </w:t>
      </w:r>
      <w:r w:rsidRPr="00621E0C">
        <w:rPr>
          <w:rStyle w:val="ts-alignment-element"/>
          <w:rFonts w:ascii="Segoe UI" w:hAnsi="Segoe UI" w:cs="Segoe UI"/>
          <w:sz w:val="21"/>
          <w:szCs w:val="21"/>
          <w:lang w:val="es-ES"/>
        </w:rPr>
        <w:t>desarrollo</w:t>
      </w:r>
      <w:r w:rsidRPr="00621E0C">
        <w:rPr>
          <w:rFonts w:ascii="Segoe UI" w:hAnsi="Segoe UI" w:cs="Segoe UI"/>
          <w:sz w:val="21"/>
          <w:szCs w:val="21"/>
          <w:lang w:val="es-ES"/>
        </w:rPr>
        <w:t xml:space="preserve"> </w:t>
      </w:r>
      <w:r w:rsidRPr="00621E0C">
        <w:rPr>
          <w:rStyle w:val="ts-alignment-element"/>
          <w:rFonts w:ascii="Segoe UI" w:hAnsi="Segoe UI" w:cs="Segoe UI"/>
          <w:sz w:val="21"/>
          <w:szCs w:val="21"/>
          <w:lang w:val="es-ES"/>
        </w:rPr>
        <w:t>profesional</w:t>
      </w:r>
      <w:r w:rsidRPr="00621E0C">
        <w:rPr>
          <w:lang w:val="es-MX"/>
        </w:rPr>
        <w:t xml:space="preserve">, capacitaciones profesionales, análisis de datos y reuniones diseñadas para navegar el estado de la designación. </w:t>
      </w:r>
    </w:p>
    <w:p w14:paraId="238CD7D1" w14:textId="77777777" w:rsidR="009D3440" w:rsidRPr="00621E0C" w:rsidRDefault="009D3440" w:rsidP="009D3440">
      <w:pPr>
        <w:pStyle w:val="ListParagraph"/>
        <w:numPr>
          <w:ilvl w:val="0"/>
          <w:numId w:val="9"/>
        </w:numPr>
        <w:spacing w:after="160" w:line="259" w:lineRule="auto"/>
        <w:rPr>
          <w:lang w:val="es-MX"/>
        </w:rPr>
      </w:pPr>
      <w:r w:rsidRPr="00621E0C">
        <w:rPr>
          <w:lang w:val="es-MX"/>
        </w:rPr>
        <w:t xml:space="preserve">Acceso a información que describe la designación, enfoque en áreas de mejora, desarrollo profesional y orientación en la planificación CIP-SPP. </w:t>
      </w:r>
    </w:p>
    <w:p w14:paraId="6D40390D" w14:textId="77777777" w:rsidR="009D3440" w:rsidRPr="00621E0C" w:rsidRDefault="009D3440" w:rsidP="009D3440">
      <w:pPr>
        <w:pStyle w:val="ListParagraph"/>
        <w:numPr>
          <w:ilvl w:val="0"/>
          <w:numId w:val="9"/>
        </w:numPr>
        <w:spacing w:after="160" w:line="259" w:lineRule="auto"/>
        <w:rPr>
          <w:lang w:val="es-MX"/>
        </w:rPr>
      </w:pPr>
      <w:r w:rsidRPr="00621E0C">
        <w:rPr>
          <w:lang w:val="es-MX"/>
        </w:rPr>
        <w:t>Acceso al folleto CSI / TSI / TSI-ATSI del Departamento de Educación de Nevada que contiene información, actualizaciones de capacitación y otras herramientas valiosas para la mejora de la escuela.</w:t>
      </w:r>
    </w:p>
    <w:p w14:paraId="74D8D4FC" w14:textId="2C1C69A5" w:rsidR="00BC48F1"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Los siguientes han sido identificados como objetivos del distrito para el año escolar 2022-2023:</w:t>
      </w:r>
    </w:p>
    <w:p w14:paraId="590DA898" w14:textId="77777777" w:rsidR="00BC48F1"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3D6FBBC3" w14:textId="77777777" w:rsidR="00BC48F1"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Proporcionar a los estudiantes acceso a instrucción basada en computadora respaldada por maestros que se enfoca en el sentido numérico, así como otros conceptos matemáticos perdidos en entornos de aprendizaje de </w:t>
      </w:r>
      <w:proofErr w:type="spellStart"/>
      <w:r w:rsidRPr="00621E0C">
        <w:rPr>
          <w:rFonts w:ascii="Times New Roman" w:eastAsia="Times New Roman" w:hAnsi="Times New Roman" w:cs="Times New Roman"/>
          <w:color w:val="000000"/>
          <w:sz w:val="24"/>
          <w:szCs w:val="24"/>
          <w:lang w:val="es-MX"/>
        </w:rPr>
        <w:t>pre-sexto</w:t>
      </w:r>
      <w:proofErr w:type="spellEnd"/>
      <w:r w:rsidRPr="00621E0C">
        <w:rPr>
          <w:rFonts w:ascii="Times New Roman" w:eastAsia="Times New Roman" w:hAnsi="Times New Roman" w:cs="Times New Roman"/>
          <w:color w:val="000000"/>
          <w:sz w:val="24"/>
          <w:szCs w:val="24"/>
          <w:lang w:val="es-MX"/>
        </w:rPr>
        <w:t xml:space="preserve"> grado, lo que les permite mejorar las habilidades </w:t>
      </w:r>
      <w:proofErr w:type="gramStart"/>
      <w:r w:rsidRPr="00621E0C">
        <w:rPr>
          <w:rFonts w:ascii="Times New Roman" w:eastAsia="Times New Roman" w:hAnsi="Times New Roman" w:cs="Times New Roman"/>
          <w:color w:val="000000"/>
          <w:sz w:val="24"/>
          <w:szCs w:val="24"/>
          <w:lang w:val="es-MX"/>
        </w:rPr>
        <w:t>fundamentales</w:t>
      </w:r>
      <w:proofErr w:type="gramEnd"/>
      <w:r w:rsidRPr="00621E0C">
        <w:rPr>
          <w:rFonts w:ascii="Times New Roman" w:eastAsia="Times New Roman" w:hAnsi="Times New Roman" w:cs="Times New Roman"/>
          <w:color w:val="000000"/>
          <w:sz w:val="24"/>
          <w:szCs w:val="24"/>
          <w:lang w:val="es-MX"/>
        </w:rPr>
        <w:t xml:space="preserve"> pero también practicar el cómputo matemático en escenarios basados ​​​​en computadora que también son similares. a los escenarios de toma de exámenes del distrito y del estado.</w:t>
      </w:r>
    </w:p>
    <w:p w14:paraId="6DC907DB" w14:textId="0282F731" w:rsidR="0010773D" w:rsidRPr="00621E0C" w:rsidRDefault="00BC48F1" w:rsidP="00BC48F1">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lastRenderedPageBreak/>
        <w:t xml:space="preserve">Acciones específicas de la escuela: usar Lexia y </w:t>
      </w:r>
      <w:proofErr w:type="spellStart"/>
      <w:r w:rsidRPr="00621E0C">
        <w:rPr>
          <w:rFonts w:ascii="Times New Roman" w:eastAsia="Times New Roman" w:hAnsi="Times New Roman" w:cs="Times New Roman"/>
          <w:color w:val="000000"/>
          <w:sz w:val="24"/>
          <w:szCs w:val="24"/>
          <w:lang w:val="es-MX"/>
        </w:rPr>
        <w:t>Lift</w:t>
      </w:r>
      <w:proofErr w:type="spellEnd"/>
      <w:r w:rsidRPr="00621E0C">
        <w:rPr>
          <w:rFonts w:ascii="Times New Roman" w:eastAsia="Times New Roman" w:hAnsi="Times New Roman" w:cs="Times New Roman"/>
          <w:color w:val="000000"/>
          <w:sz w:val="24"/>
          <w:szCs w:val="24"/>
          <w:lang w:val="es-MX"/>
        </w:rPr>
        <w:t xml:space="preserve"> Off dentro de un entorno supervisado y respaldado por maestros mientras se adquiere e implementa un software de ELA y matemáticas más efectivo además de </w:t>
      </w:r>
      <w:proofErr w:type="spellStart"/>
      <w:r w:rsidRPr="00621E0C">
        <w:rPr>
          <w:rFonts w:ascii="Times New Roman" w:eastAsia="Times New Roman" w:hAnsi="Times New Roman" w:cs="Times New Roman"/>
          <w:color w:val="000000"/>
          <w:sz w:val="24"/>
          <w:szCs w:val="24"/>
          <w:lang w:val="es-MX"/>
        </w:rPr>
        <w:t>Dream</w:t>
      </w:r>
      <w:proofErr w:type="spellEnd"/>
      <w:r w:rsidRPr="00621E0C">
        <w:rPr>
          <w:rFonts w:ascii="Times New Roman" w:eastAsia="Times New Roman" w:hAnsi="Times New Roman" w:cs="Times New Roman"/>
          <w:color w:val="000000"/>
          <w:sz w:val="24"/>
          <w:szCs w:val="24"/>
          <w:lang w:val="es-MX"/>
        </w:rPr>
        <w:t xml:space="preserve"> Box que se enfoca en el sentido numérico y diferencia la instrucción de recuperación en múltiples niveles.</w:t>
      </w:r>
    </w:p>
    <w:p w14:paraId="1CD4F186" w14:textId="77777777" w:rsidR="00BC48F1" w:rsidRPr="00621E0C" w:rsidRDefault="00BC48F1" w:rsidP="0010773D">
      <w:pPr>
        <w:pBdr>
          <w:top w:val="nil"/>
          <w:left w:val="nil"/>
          <w:bottom w:val="nil"/>
          <w:right w:val="nil"/>
          <w:between w:val="nil"/>
        </w:pBdr>
        <w:spacing w:after="0" w:line="240" w:lineRule="auto"/>
        <w:ind w:right="1080"/>
        <w:rPr>
          <w:rFonts w:ascii="Times New Roman" w:eastAsia="Times New Roman" w:hAnsi="Times New Roman" w:cs="Times New Roman"/>
          <w:b/>
          <w:color w:val="000000"/>
          <w:sz w:val="24"/>
          <w:szCs w:val="24"/>
          <w:lang w:val="es-MX"/>
        </w:rPr>
      </w:pPr>
    </w:p>
    <w:p w14:paraId="543F5BC9" w14:textId="7C09BE42" w:rsidR="0010773D" w:rsidRPr="00621E0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b/>
          <w:color w:val="000000"/>
          <w:sz w:val="24"/>
          <w:szCs w:val="24"/>
          <w:lang w:val="es-MX"/>
        </w:rPr>
        <w:t xml:space="preserve">Acciones específicas de la escuela: </w:t>
      </w:r>
    </w:p>
    <w:p w14:paraId="1DB11858" w14:textId="77777777" w:rsidR="0010773D" w:rsidRPr="00621E0C" w:rsidRDefault="0010773D" w:rsidP="0010773D">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4648248E" w14:textId="1B0CD801" w:rsidR="0010773D" w:rsidRPr="00621E0C" w:rsidRDefault="00BC48F1"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Para brindar apoyo y cumplir con las metas de la escuela y el distrito, O'Brien MS está utilizando fondos ESSER y fondos de Título 1 para financiar el aprendizaje de Matemáticas </w:t>
      </w:r>
      <w:proofErr w:type="spellStart"/>
      <w:r w:rsidRPr="00621E0C">
        <w:rPr>
          <w:rFonts w:ascii="Times New Roman" w:eastAsia="Times New Roman" w:hAnsi="Times New Roman" w:cs="Times New Roman"/>
          <w:color w:val="000000"/>
          <w:sz w:val="24"/>
          <w:szCs w:val="24"/>
          <w:lang w:val="es-MX"/>
        </w:rPr>
        <w:t>Lift</w:t>
      </w:r>
      <w:proofErr w:type="spellEnd"/>
      <w:r w:rsidRPr="00621E0C">
        <w:rPr>
          <w:rFonts w:ascii="Times New Roman" w:eastAsia="Times New Roman" w:hAnsi="Times New Roman" w:cs="Times New Roman"/>
          <w:color w:val="000000"/>
          <w:sz w:val="24"/>
          <w:szCs w:val="24"/>
          <w:lang w:val="es-MX"/>
        </w:rPr>
        <w:t xml:space="preserve"> Off, para financiar la aplicación de recompensas PBIS en un esfuerzo por aumentar la inversión de los estudiantes y también está financiando personal adicional para apoyar a los estudiantes. aprendizaje. El distrito apoyará a la escuela de su hijo al continuar apoyando el apoyo de Nivel 3 en ELA mediante el uso del aprendizaje Lexia. Además, el distrito apoyará a la escuela de su hijo trabajando con la escuela para crear un plan TSI/ATSI. Recibirá más información sobre cómo puede participar en este proceso, según lo exige la ley federal. También recibirá una copia de este plan una vez que se haya creado.</w:t>
      </w:r>
    </w:p>
    <w:p w14:paraId="58AF2F81" w14:textId="46115FCC"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621E0C">
        <w:rPr>
          <w:rFonts w:ascii="Times New Roman" w:hAnsi="Times New Roman" w:cs="Times New Roman"/>
          <w:color w:val="000000"/>
          <w:sz w:val="24"/>
          <w:szCs w:val="24"/>
          <w:lang w:val="es-MX"/>
        </w:rPr>
        <w:t xml:space="preserve">Para obtener más información sobre el progreso realizado por la escuela de su hijo, consulte el Plan de rendimiento escolar en el sitio web de su escuela. El reporte NSPF de la escuela está disponible en </w:t>
      </w:r>
      <w:r w:rsidRPr="00621E0C">
        <w:rPr>
          <w:rFonts w:ascii="Times New Roman" w:eastAsia="Times New Roman" w:hAnsi="Times New Roman" w:cs="Times New Roman"/>
          <w:color w:val="000000"/>
          <w:sz w:val="24"/>
          <w:szCs w:val="24"/>
          <w:lang w:val="es-ES"/>
        </w:rPr>
        <w:t xml:space="preserve">Nevada Department of </w:t>
      </w:r>
      <w:proofErr w:type="spellStart"/>
      <w:r w:rsidRPr="00621E0C">
        <w:rPr>
          <w:rFonts w:ascii="Times New Roman" w:eastAsia="Times New Roman" w:hAnsi="Times New Roman" w:cs="Times New Roman"/>
          <w:color w:val="000000"/>
          <w:sz w:val="24"/>
          <w:szCs w:val="24"/>
          <w:lang w:val="es-ES"/>
        </w:rPr>
        <w:t>Education’s</w:t>
      </w:r>
      <w:proofErr w:type="spellEnd"/>
      <w:r w:rsidRPr="00621E0C">
        <w:rPr>
          <w:rFonts w:ascii="Times New Roman" w:eastAsia="Times New Roman" w:hAnsi="Times New Roman" w:cs="Times New Roman"/>
          <w:color w:val="000000"/>
          <w:sz w:val="24"/>
          <w:szCs w:val="24"/>
          <w:lang w:val="es-ES"/>
        </w:rPr>
        <w:t xml:space="preserve"> </w:t>
      </w:r>
      <w:proofErr w:type="spellStart"/>
      <w:r w:rsidRPr="00621E0C">
        <w:rPr>
          <w:rFonts w:ascii="Times New Roman" w:eastAsia="Times New Roman" w:hAnsi="Times New Roman" w:cs="Times New Roman"/>
          <w:color w:val="000000"/>
          <w:sz w:val="24"/>
          <w:szCs w:val="24"/>
          <w:lang w:val="es-ES"/>
        </w:rPr>
        <w:t>Report</w:t>
      </w:r>
      <w:proofErr w:type="spellEnd"/>
      <w:r w:rsidRPr="00621E0C">
        <w:rPr>
          <w:rFonts w:ascii="Times New Roman" w:eastAsia="Times New Roman" w:hAnsi="Times New Roman" w:cs="Times New Roman"/>
          <w:color w:val="000000"/>
          <w:sz w:val="24"/>
          <w:szCs w:val="24"/>
          <w:lang w:val="es-ES"/>
        </w:rPr>
        <w:t xml:space="preserve"> </w:t>
      </w:r>
      <w:proofErr w:type="spellStart"/>
      <w:r w:rsidRPr="00621E0C">
        <w:rPr>
          <w:rFonts w:ascii="Times New Roman" w:eastAsia="Times New Roman" w:hAnsi="Times New Roman" w:cs="Times New Roman"/>
          <w:color w:val="000000"/>
          <w:sz w:val="24"/>
          <w:szCs w:val="24"/>
          <w:lang w:val="es-ES"/>
        </w:rPr>
        <w:t>Card</w:t>
      </w:r>
      <w:proofErr w:type="spellEnd"/>
      <w:r w:rsidRPr="00621E0C">
        <w:rPr>
          <w:rFonts w:ascii="Times New Roman" w:eastAsia="Times New Roman" w:hAnsi="Times New Roman" w:cs="Times New Roman"/>
          <w:color w:val="000000"/>
          <w:sz w:val="24"/>
          <w:szCs w:val="24"/>
          <w:lang w:val="es-ES"/>
        </w:rPr>
        <w:t xml:space="preserve"> portal</w:t>
      </w:r>
      <w:r w:rsidRPr="00621E0C">
        <w:rPr>
          <w:rFonts w:ascii="Times New Roman" w:hAnsi="Times New Roman" w:cs="Times New Roman"/>
          <w:color w:val="000000"/>
          <w:sz w:val="24"/>
          <w:szCs w:val="24"/>
          <w:lang w:val="es-MX"/>
        </w:rPr>
        <w:t>. Por favor, póngase en contacto con la escuela de su hijo</w:t>
      </w:r>
      <w:r w:rsidR="00C239AA" w:rsidRPr="00621E0C">
        <w:rPr>
          <w:rFonts w:ascii="Times New Roman" w:hAnsi="Times New Roman" w:cs="Times New Roman"/>
          <w:color w:val="000000"/>
          <w:sz w:val="24"/>
          <w:szCs w:val="24"/>
          <w:lang w:val="es-MX"/>
        </w:rPr>
        <w:t xml:space="preserve"> </w:t>
      </w:r>
      <w:r w:rsidRPr="00621E0C">
        <w:rPr>
          <w:rFonts w:ascii="Times New Roman" w:hAnsi="Times New Roman" w:cs="Times New Roman"/>
          <w:color w:val="000000"/>
          <w:sz w:val="24"/>
          <w:szCs w:val="24"/>
          <w:lang w:val="es-MX"/>
        </w:rPr>
        <w:t>si quiere obtener más información.</w:t>
      </w:r>
    </w:p>
    <w:p w14:paraId="53BE527C" w14:textId="77777777"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76F4B18" w14:textId="07C90151" w:rsidR="0010773D" w:rsidRPr="00621E0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Finalmente, la participación de los padres y la familia es fundamental para el éxito de su hijo. Le invitamos y lo alentamos a participar en el progreso académico de la escuela de su hijo. Visite la escuela de su hijo</w:t>
      </w:r>
      <w:bookmarkStart w:id="1" w:name="_Hlk111542674"/>
      <w:bookmarkStart w:id="2" w:name="_Hlk111614511"/>
      <w:r w:rsidR="00D93291" w:rsidRPr="00621E0C">
        <w:rPr>
          <w:rFonts w:ascii="Times New Roman" w:eastAsia="Times New Roman" w:hAnsi="Times New Roman" w:cs="Times New Roman"/>
          <w:color w:val="000000"/>
          <w:sz w:val="24"/>
          <w:szCs w:val="24"/>
        </w:rPr>
        <w:t>775-</w:t>
      </w:r>
      <w:bookmarkEnd w:id="1"/>
      <w:bookmarkEnd w:id="2"/>
      <w:r w:rsidR="0043665E" w:rsidRPr="00621E0C">
        <w:rPr>
          <w:rFonts w:ascii="Times New Roman" w:eastAsia="Times New Roman" w:hAnsi="Times New Roman" w:cs="Times New Roman"/>
          <w:color w:val="000000"/>
          <w:sz w:val="24"/>
          <w:szCs w:val="24"/>
        </w:rPr>
        <w:t>677-5420</w:t>
      </w:r>
      <w:r w:rsidR="00456ECA" w:rsidRPr="00621E0C">
        <w:rPr>
          <w:rFonts w:ascii="Times New Roman" w:eastAsia="Times New Roman" w:hAnsi="Times New Roman" w:cs="Times New Roman"/>
          <w:color w:val="000000"/>
          <w:sz w:val="24"/>
          <w:szCs w:val="24"/>
        </w:rPr>
        <w:t xml:space="preserve"> </w:t>
      </w:r>
      <w:proofErr w:type="spellStart"/>
      <w:r w:rsidR="00456ECA" w:rsidRPr="00621E0C">
        <w:rPr>
          <w:rFonts w:ascii="Times New Roman" w:eastAsia="Times New Roman" w:hAnsi="Times New Roman" w:cs="Times New Roman"/>
          <w:color w:val="000000"/>
          <w:sz w:val="24"/>
          <w:szCs w:val="24"/>
        </w:rPr>
        <w:t>o</w:t>
      </w:r>
      <w:proofErr w:type="spellEnd"/>
      <w:r w:rsidR="00456ECA" w:rsidRPr="00621E0C">
        <w:rPr>
          <w:rFonts w:ascii="Times New Roman" w:eastAsia="Times New Roman" w:hAnsi="Times New Roman" w:cs="Times New Roman"/>
          <w:color w:val="000000"/>
          <w:sz w:val="24"/>
          <w:szCs w:val="24"/>
        </w:rPr>
        <w:t xml:space="preserve"> </w:t>
      </w:r>
      <w:hyperlink r:id="rId6" w:history="1">
        <w:r w:rsidR="0043665E" w:rsidRPr="00621E0C">
          <w:rPr>
            <w:rStyle w:val="Hyperlink"/>
            <w:rFonts w:ascii="Times New Roman" w:eastAsia="Times New Roman" w:hAnsi="Times New Roman" w:cs="Times New Roman"/>
            <w:sz w:val="24"/>
            <w:szCs w:val="24"/>
          </w:rPr>
          <w:t>obrien@washoeschools.net</w:t>
        </w:r>
      </w:hyperlink>
      <w:r w:rsidR="00456ECA" w:rsidRPr="00621E0C">
        <w:rPr>
          <w:rFonts w:ascii="Times New Roman" w:eastAsia="Times New Roman" w:hAnsi="Times New Roman" w:cs="Times New Roman"/>
          <w:color w:val="000000"/>
          <w:sz w:val="24"/>
          <w:szCs w:val="24"/>
        </w:rPr>
        <w:t xml:space="preserve"> </w:t>
      </w:r>
      <w:r w:rsidRPr="00621E0C">
        <w:rPr>
          <w:rFonts w:ascii="Times New Roman" w:eastAsia="Times New Roman" w:hAnsi="Times New Roman" w:cs="Times New Roman"/>
          <w:color w:val="000000"/>
          <w:sz w:val="24"/>
          <w:szCs w:val="24"/>
          <w:lang w:val="es-MX"/>
        </w:rPr>
        <w:t>para obtener información sobre las oportunidades de participación de padres y familias.</w:t>
      </w:r>
    </w:p>
    <w:p w14:paraId="13A0AEB7" w14:textId="77777777" w:rsidR="0010773D"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B74814F" w14:textId="6BEA5015" w:rsidR="006F0AF2" w:rsidRPr="00621E0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4"/>
          <w:szCs w:val="24"/>
          <w:lang w:val="es-MX"/>
        </w:rPr>
        <w:t xml:space="preserve">Sinceramente, </w:t>
      </w:r>
    </w:p>
    <w:p w14:paraId="55D665C0" w14:textId="77777777" w:rsidR="00D828DB" w:rsidRPr="00621E0C" w:rsidRDefault="00D828DB"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29183B0" w14:textId="1AED9B6A" w:rsidR="0010773D" w:rsidRPr="00D828DB" w:rsidRDefault="0043665E"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621E0C">
        <w:rPr>
          <w:rFonts w:ascii="Times New Roman" w:eastAsia="Times New Roman" w:hAnsi="Times New Roman" w:cs="Times New Roman"/>
          <w:color w:val="000000"/>
          <w:sz w:val="23"/>
          <w:szCs w:val="23"/>
          <w:lang w:val="es-MX"/>
        </w:rPr>
        <w:t>Melynda Baker</w:t>
      </w:r>
      <w:r w:rsidR="003279C1" w:rsidRPr="00621E0C">
        <w:rPr>
          <w:rFonts w:ascii="Times New Roman" w:eastAsia="Times New Roman" w:hAnsi="Times New Roman" w:cs="Times New Roman"/>
          <w:bCs/>
          <w:color w:val="000000"/>
          <w:sz w:val="23"/>
          <w:szCs w:val="23"/>
          <w:lang w:val="es-MX"/>
        </w:rPr>
        <w:t xml:space="preserve">, </w:t>
      </w:r>
      <w:proofErr w:type="gramStart"/>
      <w:r w:rsidR="003279C1" w:rsidRPr="00621E0C">
        <w:rPr>
          <w:rFonts w:ascii="Times New Roman" w:eastAsia="Times New Roman" w:hAnsi="Times New Roman" w:cs="Times New Roman"/>
          <w:bCs/>
          <w:color w:val="000000"/>
          <w:sz w:val="23"/>
          <w:szCs w:val="23"/>
          <w:lang w:val="es-MX"/>
        </w:rPr>
        <w:t>Director</w:t>
      </w:r>
      <w:r w:rsidRPr="00621E0C">
        <w:rPr>
          <w:rFonts w:ascii="Times New Roman" w:eastAsia="Times New Roman" w:hAnsi="Times New Roman" w:cs="Times New Roman"/>
          <w:bCs/>
          <w:color w:val="000000"/>
          <w:sz w:val="23"/>
          <w:szCs w:val="23"/>
          <w:lang w:val="es-MX"/>
        </w:rPr>
        <w:t>a</w:t>
      </w:r>
      <w:proofErr w:type="gramEnd"/>
    </w:p>
    <w:p w14:paraId="3375D56C" w14:textId="77777777" w:rsidR="00665CB1" w:rsidRPr="000E5715" w:rsidRDefault="00665CB1">
      <w:pPr>
        <w:rPr>
          <w:lang w:val="es-ES"/>
        </w:rPr>
      </w:pPr>
    </w:p>
    <w:sectPr w:rsidR="00665CB1" w:rsidRPr="000E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677828"/>
    <w:multiLevelType w:val="multilevel"/>
    <w:tmpl w:val="91EA2142"/>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 w15:restartNumberingAfterBreak="0">
    <w:nsid w:val="5CE32BA9"/>
    <w:multiLevelType w:val="multilevel"/>
    <w:tmpl w:val="71765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0C47BC"/>
    <w:multiLevelType w:val="hybridMultilevel"/>
    <w:tmpl w:val="784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97A6B"/>
    <w:multiLevelType w:val="hybridMultilevel"/>
    <w:tmpl w:val="13C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73700832">
    <w:abstractNumId w:val="7"/>
  </w:num>
  <w:num w:numId="2" w16cid:durableId="1748379682">
    <w:abstractNumId w:val="1"/>
  </w:num>
  <w:num w:numId="3" w16cid:durableId="1917089745">
    <w:abstractNumId w:val="8"/>
  </w:num>
  <w:num w:numId="4" w16cid:durableId="1253202433">
    <w:abstractNumId w:val="2"/>
  </w:num>
  <w:num w:numId="5" w16cid:durableId="1410616151">
    <w:abstractNumId w:val="0"/>
  </w:num>
  <w:num w:numId="6" w16cid:durableId="1324815108">
    <w:abstractNumId w:val="4"/>
  </w:num>
  <w:num w:numId="7" w16cid:durableId="1548057436">
    <w:abstractNumId w:val="3"/>
  </w:num>
  <w:num w:numId="8" w16cid:durableId="894464939">
    <w:abstractNumId w:val="5"/>
  </w:num>
  <w:num w:numId="9" w16cid:durableId="817305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3D"/>
    <w:rsid w:val="00034D1A"/>
    <w:rsid w:val="00055F3F"/>
    <w:rsid w:val="000C3841"/>
    <w:rsid w:val="000E5715"/>
    <w:rsid w:val="0010773D"/>
    <w:rsid w:val="00214DB1"/>
    <w:rsid w:val="003279C1"/>
    <w:rsid w:val="0035779C"/>
    <w:rsid w:val="0043665E"/>
    <w:rsid w:val="00456ECA"/>
    <w:rsid w:val="005201F1"/>
    <w:rsid w:val="00621E0C"/>
    <w:rsid w:val="00665CB1"/>
    <w:rsid w:val="006667C6"/>
    <w:rsid w:val="00687ED7"/>
    <w:rsid w:val="006F0AF2"/>
    <w:rsid w:val="00784DB5"/>
    <w:rsid w:val="007B4AD8"/>
    <w:rsid w:val="008011F8"/>
    <w:rsid w:val="008116A6"/>
    <w:rsid w:val="00817E5A"/>
    <w:rsid w:val="008B01EE"/>
    <w:rsid w:val="00944CA5"/>
    <w:rsid w:val="00945C98"/>
    <w:rsid w:val="00953A70"/>
    <w:rsid w:val="009D3440"/>
    <w:rsid w:val="00B23350"/>
    <w:rsid w:val="00B64B16"/>
    <w:rsid w:val="00BC48F1"/>
    <w:rsid w:val="00C239AA"/>
    <w:rsid w:val="00C527B3"/>
    <w:rsid w:val="00CC174A"/>
    <w:rsid w:val="00D64CEB"/>
    <w:rsid w:val="00D7571A"/>
    <w:rsid w:val="00D828DB"/>
    <w:rsid w:val="00D93291"/>
    <w:rsid w:val="00DE13B9"/>
    <w:rsid w:val="00E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958"/>
  <w15:docId w15:val="{6C345534-F151-4238-A2D2-161C790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73D"/>
    <w:rPr>
      <w:rFonts w:ascii="Calibri" w:eastAsia="Calibri" w:hAnsi="Calibri" w:cs="Calibri"/>
    </w:rPr>
  </w:style>
  <w:style w:type="paragraph" w:styleId="Heading2">
    <w:name w:val="heading 2"/>
    <w:basedOn w:val="Normal"/>
    <w:next w:val="Normal"/>
    <w:link w:val="Heading2Char"/>
    <w:rsid w:val="0010773D"/>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73D"/>
    <w:rPr>
      <w:rFonts w:ascii="Calibri" w:eastAsia="Cambria" w:hAnsi="Calibri" w:cs="Cambria"/>
      <w:b/>
      <w:color w:val="4F81BD"/>
      <w:sz w:val="26"/>
      <w:szCs w:val="26"/>
    </w:rPr>
  </w:style>
  <w:style w:type="paragraph" w:styleId="ListParagraph">
    <w:name w:val="List Paragraph"/>
    <w:basedOn w:val="Normal"/>
    <w:uiPriority w:val="34"/>
    <w:qFormat/>
    <w:rsid w:val="001077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527B3"/>
    <w:rPr>
      <w:color w:val="0000FF" w:themeColor="hyperlink"/>
      <w:u w:val="single"/>
    </w:rPr>
  </w:style>
  <w:style w:type="character" w:styleId="UnresolvedMention">
    <w:name w:val="Unresolved Mention"/>
    <w:basedOn w:val="DefaultParagraphFont"/>
    <w:uiPriority w:val="99"/>
    <w:semiHidden/>
    <w:unhideWhenUsed/>
    <w:rsid w:val="006667C6"/>
    <w:rPr>
      <w:color w:val="605E5C"/>
      <w:shd w:val="clear" w:color="auto" w:fill="E1DFDD"/>
    </w:rPr>
  </w:style>
  <w:style w:type="character" w:customStyle="1" w:styleId="ts-alignment-element">
    <w:name w:val="ts-alignment-element"/>
    <w:basedOn w:val="DefaultParagraphFont"/>
    <w:rsid w:val="009D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rien@washoeschools.net" TargetMode="External"/><Relationship Id="rId5" Type="http://schemas.openxmlformats.org/officeDocument/2006/relationships/hyperlink" Target="http://nevadareportcard.nv.gov/DI/nv/washoe/william_obrien_s.t.e.m._academy/2018/ns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Winquist</dc:creator>
  <cp:lastModifiedBy>Baker, Melynda</cp:lastModifiedBy>
  <cp:revision>4</cp:revision>
  <dcterms:created xsi:type="dcterms:W3CDTF">2022-09-13T19:25:00Z</dcterms:created>
  <dcterms:modified xsi:type="dcterms:W3CDTF">2022-09-14T21:31:00Z</dcterms:modified>
</cp:coreProperties>
</file>